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Aptos Display" w:hAnsi="Aptos Display"/>
        </w:rPr>
      </w:pPr>
      <w:r>
        <w:rPr>
          <w:rFonts w:ascii="Aptos Display" w:hAnsi="Aptos Display"/>
        </w:rPr>
        <w:t>Załącznik nr 2 do Zapytania ofertowego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</w:rPr>
      </w:pPr>
      <w:r>
        <w:rPr>
          <w:rFonts w:ascii="Aptos Display" w:hAnsi="Aptos Display"/>
        </w:rPr>
        <w:t xml:space="preserve">ZAPYTANIE OFERTOWE nr </w:t>
      </w:r>
      <w:r>
        <w:rPr>
          <w:rFonts w:ascii="Aptos Display" w:hAnsi="Aptos Display"/>
        </w:rPr>
        <w:t>2</w:t>
      </w:r>
      <w:r>
        <w:rPr>
          <w:rFonts w:ascii="Aptos Display" w:hAnsi="Aptos Display"/>
        </w:rPr>
        <w:t>/2026</w:t>
      </w:r>
    </w:p>
    <w:p>
      <w:pPr>
        <w:pStyle w:val="Normal"/>
        <w:spacing w:lineRule="auto" w:line="240" w:before="0" w:after="0"/>
        <w:jc w:val="end"/>
        <w:rPr>
          <w:rFonts w:ascii="Aptos Display" w:hAnsi="Aptos Display"/>
        </w:rPr>
      </w:pPr>
      <w:r>
        <w:rPr>
          <w:rFonts w:cs="Arial" w:ascii="Aptos Display" w:hAnsi="Aptos Display"/>
        </w:rPr>
        <w:t>Dotyczy wykonania robót budowlanych w</w:t>
      </w:r>
      <w:r>
        <w:rPr>
          <w:rFonts w:ascii="Aptos Display" w:hAnsi="Aptos Display"/>
        </w:rPr>
        <w:t xml:space="preserve"> ramach projektu pt.:  </w:t>
      </w:r>
    </w:p>
    <w:p>
      <w:pPr>
        <w:pStyle w:val="Normal"/>
        <w:spacing w:lineRule="auto" w:line="240" w:before="0" w:after="0"/>
        <w:jc w:val="end"/>
        <w:rPr>
          <w:rFonts w:ascii="Aptos Display" w:hAnsi="Aptos Display" w:cs="ArialMT"/>
          <w:sz w:val="24"/>
          <w:szCs w:val="24"/>
        </w:rPr>
      </w:pPr>
      <w:r>
        <w:rPr>
          <w:rFonts w:ascii="Aptos Display" w:hAnsi="Aptos Display"/>
          <w:b/>
        </w:rPr>
        <w:t>„</w:t>
      </w:r>
      <w:r>
        <w:rPr>
          <w:rFonts w:ascii="Aptos Display" w:hAnsi="Aptos Display"/>
          <w:b/>
        </w:rPr>
        <w:t>Poprawa dostępności do usług diagnostycznych dla pacjentów w NZOZ Zdrowie w Rogowie poprzez inwestycje w infrastrukturę zdrowia.”</w:t>
      </w:r>
    </w:p>
    <w:p>
      <w:pPr>
        <w:pStyle w:val="Normal"/>
        <w:spacing w:lineRule="auto" w:line="240" w:before="0" w:after="0"/>
        <w:jc w:val="end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Normal"/>
        <w:spacing w:lineRule="auto" w:line="240" w:before="0" w:after="0"/>
        <w:jc w:val="end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________________________</w:t>
      </w:r>
    </w:p>
    <w:p>
      <w:pPr>
        <w:pStyle w:val="Normal"/>
        <w:spacing w:lineRule="auto" w:line="240" w:before="0" w:after="0"/>
        <w:ind w:firstLine="708" w:start="6372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Miejscowość, data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________________________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pieczęć Wykonawcy</w:t>
      </w:r>
    </w:p>
    <w:p>
      <w:pPr>
        <w:pStyle w:val="Normal"/>
        <w:spacing w:lineRule="auto" w:line="240" w:before="0" w:after="0"/>
        <w:rPr>
          <w:rFonts w:ascii="Aptos Display" w:hAnsi="Aptos Display" w:cs="Arial-BoldMT"/>
          <w:bCs/>
          <w:sz w:val="20"/>
          <w:szCs w:val="20"/>
        </w:rPr>
      </w:pPr>
      <w:r>
        <w:rPr>
          <w:rFonts w:cs="Arial-BoldMT" w:ascii="Aptos Display" w:hAnsi="Aptos Display"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rFonts w:cs="Arial-BoldMT" w:ascii="Aptos Display" w:hAnsi="Aptos Display"/>
          <w:b/>
          <w:bCs/>
          <w:sz w:val="20"/>
          <w:szCs w:val="20"/>
        </w:rPr>
        <w:t>Oświadczenie o braku powiązań kapitałowych lub osobowych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Ja, niżej podpisany(a)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działając w imieniu i na rzecz: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(nazwa Wykonawcy)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(adres siedziby Wykonawcy)</w:t>
      </w:r>
    </w:p>
    <w:p>
      <w:pPr>
        <w:pStyle w:val="Normal"/>
        <w:spacing w:lineRule="auto" w:line="240" w:before="0" w:after="0"/>
        <w:rPr>
          <w:rFonts w:ascii="Aptos Display" w:hAnsi="Aptos Display" w:cs="ArialMT"/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</w:r>
    </w:p>
    <w:p>
      <w:pPr>
        <w:pStyle w:val="ListParagraph"/>
        <w:spacing w:lineRule="auto" w:line="360" w:before="0" w:after="0"/>
        <w:ind w:start="0"/>
        <w:contextualSpacing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Oświadczam, że nie pozostaję w żadnych powiązaniach z Zamawiającym ani z osobami upoważnionymi do zaciągania zobowiązań w imieniu Zamawiającego, jak również z osobami wykonującymi w jego imieniu czynności związane z przygotowaniem i przeprowadzeniem procedury wyboru Wykonawcy, zarówno pod względem osobowym, jak i kapitałowym. Przez powiązania kapitałowe lub osobowe rozumie się wzajemne relacje między Zamawiającym a Wykonawcą, w szczególności: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Uczestnictwo w spółce jako wspólnik spółki cywilnej lub spółki osobowej;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Posiadanie co najmniej 10% udziałów lub akcji, o ile niższy próg nie wynika z przepisów prawa lub nie został określony przez Instytucję Zarządzającą Programem Operacyjnym;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>
          <w:sz w:val="20"/>
          <w:szCs w:val="20"/>
        </w:rPr>
      </w:pPr>
      <w:r>
        <w:rPr>
          <w:rFonts w:cs="ArialMT" w:ascii="Aptos Display" w:hAnsi="Aptos Display"/>
          <w:sz w:val="20"/>
          <w:szCs w:val="20"/>
        </w:rPr>
        <w:t>Pełnienie funkcji członka organu nadzorczego lub zarządzającego, prokurenta lub pełnomocnika;</w:t>
      </w:r>
    </w:p>
    <w:p>
      <w:pPr>
        <w:pStyle w:val="ListParagraph"/>
        <w:numPr>
          <w:ilvl w:val="0"/>
          <w:numId w:val="1"/>
        </w:numPr>
        <w:spacing w:lineRule="auto" w:line="360" w:before="240" w:after="0"/>
        <w:contextualSpacing/>
        <w:jc w:val="both"/>
        <w:rPr>
          <w:rFonts w:ascii="Aptos Display" w:hAnsi="Aptos Display" w:cs="ArialMT"/>
        </w:rPr>
      </w:pPr>
      <w:r>
        <w:rPr>
          <w:rFonts w:cs="ArialMT" w:ascii="Aptos Display" w:hAnsi="Aptos Display"/>
          <w:sz w:val="20"/>
          <w:szCs w:val="20"/>
        </w:rPr>
        <w:t xml:space="preserve">Pozostawanie w takim stosunku prawnym lub faktycznym, który może budzić uzasadnione wątpliwości co do bezstronności w wyborze Wykonawcy, w szczególności w związku małżeńskim, w stosunku pokrewieństwa lub powinowactwa w linii prostej, pokrewieństwa lub powinowactwa w linii bocznej do drugiego stopnia, bądź w stosunku przysposobienia, opieki lub kurateli.     </w:t>
      </w:r>
      <w:r>
        <w:rPr>
          <w:rFonts w:cs="ArialMT" w:ascii="Aptos Display" w:hAnsi="Aptos Display"/>
        </w:rPr>
        <w:t xml:space="preserve">                                         </w:t>
      </w:r>
    </w:p>
    <w:p>
      <w:pPr>
        <w:pStyle w:val="ListParagraph"/>
        <w:spacing w:lineRule="auto" w:line="360" w:before="240" w:after="0"/>
        <w:contextualSpacing/>
        <w:jc w:val="both"/>
        <w:rPr>
          <w:rFonts w:ascii="Aptos Display" w:hAnsi="Aptos Display" w:cs="ArialMT"/>
        </w:rPr>
      </w:pPr>
      <w:r>
        <w:rPr>
          <w:rFonts w:cs="ArialMT" w:ascii="Aptos Display" w:hAnsi="Aptos Display"/>
        </w:rPr>
        <w:t xml:space="preserve">                                                                                                                      </w:t>
      </w:r>
      <w:r>
        <w:rPr>
          <w:rFonts w:cs="ArialMT" w:ascii="Aptos Display" w:hAnsi="Aptos Display"/>
        </w:rPr>
        <w:t>__________________________</w:t>
      </w:r>
    </w:p>
    <w:p>
      <w:pPr>
        <w:pStyle w:val="Normal"/>
        <w:spacing w:lineRule="auto" w:line="240" w:before="0" w:after="0"/>
        <w:ind w:start="5664"/>
        <w:jc w:val="both"/>
        <w:rPr>
          <w:rFonts w:ascii="Aptos Display" w:hAnsi="Aptos Display"/>
        </w:rPr>
      </w:pPr>
      <w:r>
        <w:rPr>
          <w:rFonts w:cs="ArialMT" w:ascii="Aptos Display" w:hAnsi="Aptos Display"/>
        </w:rPr>
        <w:t>(podpis i pieczęć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ptos Display"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distT="0" distB="0" distL="0" distR="3175" simplePos="0" relativeHeight="3" behindDoc="1" locked="0" layoutInCell="0" allowOverlap="1" wp14:anchorId="6D690B0C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60985" cy="2182495"/>
              <wp:effectExtent l="635" t="635" r="0" b="0"/>
              <wp:wrapNone/>
              <wp:docPr id="1" name="Prostokąt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000" cy="2182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Footer"/>
                                <w:rPr>
                                  <w:rFonts w:ascii="Calibri Light" w:hAnsi="Calibri Light" w:eastAsia="" w:cs="" w:asciiTheme="majorHAnsi" w:cstheme="majorBidi" w:eastAsiaTheme="majorEastAsia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eastAsia="" w:cs="" w:ascii="Calibri Light" w:hAnsi="Calibri Light" w:asciiTheme="majorHAnsi" w:cstheme="majorBidi" w:eastAsiaTheme="majorEastAsia" w:hAnsiTheme="majorHAnsi"/>
                                </w:rPr>
                                <w:t>Strona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" w:cs="Times New Roman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" w:cs="Times New Roman"/>
                                </w:rPr>
                                <w:t>1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tIns="91440" rIns="45720" bIns="91440" anchor="ctr" vert="vert27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5.1pt;margin-top:503.7pt;width:20.5pt;height:171.8pt;mso-wrap-style:square;v-text-anchor:middle;mso-position-horizontal:center;mso-position-horizontal-relative:page;mso-position-vertical:bottom;mso-position-vertical-relative:margin" wp14:anchorId="6D690B0C">
              <v:fill o:detectmouseclick="t" on="false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Footer"/>
                          <w:rPr>
                            <w:rFonts w:ascii="Calibri Light" w:hAnsi="Calibri Light" w:eastAsia="" w:cs="" w:asciiTheme="majorHAnsi" w:cstheme="majorBidi" w:eastAsiaTheme="majorEastAsia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eastAsia="" w:cs="" w:ascii="Calibri Light" w:hAnsi="Calibri Light" w:asciiTheme="majorHAnsi" w:cstheme="majorBidi" w:eastAsiaTheme="majorEastAsia" w:hAnsiTheme="majorHAnsi"/>
                          </w:rPr>
                          <w:t>Strona</w:t>
                        </w:r>
                        <w:r>
                          <w:rPr>
                            <w:rFonts w:eastAsia="" w:cs="Times New Roman"/>
                          </w:rPr>
                          <w:fldChar w:fldCharType="begin"/>
                        </w:r>
                        <w:r>
                          <w:rPr>
                            <w:rFonts w:eastAsia="" w:cs="Times New Roman"/>
                          </w:rPr>
                          <w:instrText xml:space="preserve"> PAGE </w:instrText>
                        </w:r>
                        <w:r>
                          <w:rPr>
                            <w:rFonts w:eastAsia="" w:cs="Times New Roman"/>
                          </w:rPr>
                          <w:fldChar w:fldCharType="separate"/>
                        </w:r>
                        <w:r>
                          <w:rPr>
                            <w:rFonts w:eastAsia="" w:cs="Times New Roman"/>
                          </w:rPr>
                          <w:t>1</w:t>
                        </w:r>
                        <w:r>
                          <w:rPr>
                            <w:rFonts w:eastAsia="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  <w:p>
    <w:pPr>
      <w:pStyle w:val="Header"/>
      <w:rPr/>
    </w:pPr>
    <w:r>
      <w:rPr/>
      <w:drawing>
        <wp:inline distT="0" distB="0" distL="0" distR="0">
          <wp:extent cx="5887720" cy="5918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591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distT="0" distB="0" distL="0" distR="3175" simplePos="0" relativeHeight="3" behindDoc="1" locked="0" layoutInCell="0" allowOverlap="1" wp14:anchorId="6D690B0C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260985" cy="2182495"/>
              <wp:effectExtent l="635" t="635" r="0" b="0"/>
              <wp:wrapNone/>
              <wp:docPr id="3" name="Prostokąt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000" cy="2182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sdt>
                          <w:sdtPr>
                            <w:docPartObj>
                              <w:docPartGallery w:val="Page Numbers (Margins)"/>
                              <w:docPartUnique w:val="true"/>
                            </w:docPartObj>
                          </w:sdtPr>
                          <w:sdtContent>
                            <w:p>
                              <w:pPr>
                                <w:pStyle w:val="Footer"/>
                                <w:rPr>
                                  <w:rFonts w:ascii="Calibri Light" w:hAnsi="Calibri Light" w:eastAsia="" w:cs="" w:asciiTheme="majorHAnsi" w:cstheme="majorBidi" w:eastAsiaTheme="majorEastAsia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eastAsia="" w:cs="" w:ascii="Calibri Light" w:hAnsi="Calibri Light" w:asciiTheme="majorHAnsi" w:cstheme="majorBidi" w:eastAsiaTheme="majorEastAsia" w:hAnsiTheme="majorHAnsi"/>
                                </w:rPr>
                                <w:t>Strona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eastAsia="" w:cs="Times New Roman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" w:cs="Times New Roman"/>
                                </w:rPr>
                                <w:t>1</w:t>
                              </w:r>
                              <w:r>
                                <w:rPr>
                                  <w:rFonts w:eastAsia="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45720" tIns="91440" rIns="45720" bIns="91440" anchor="ctr" vert="vert27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25.1pt;margin-top:503.7pt;width:20.5pt;height:171.8pt;mso-wrap-style:square;v-text-anchor:middle;mso-position-horizontal:center;mso-position-horizontal-relative:page;mso-position-vertical:bottom;mso-position-vertical-relative:margin" wp14:anchorId="6D690B0C">
              <v:fill o:detectmouseclick="t" on="false"/>
              <v:stroke color="#3465a4" joinstyle="round" endcap="flat"/>
              <v:textbox style="mso-layout-flow-alt:bottom-to-top">
                <w:txbxContent>
                  <w:sdt>
                    <w:sdtPr>
                      <w:docPartObj>
                        <w:docPartGallery w:val="Page Numbers (Margins)"/>
                        <w:docPartUnique w:val="true"/>
                      </w:docPartObj>
                    </w:sdtPr>
                    <w:sdtContent>
                      <w:p>
                        <w:pPr>
                          <w:pStyle w:val="Footer"/>
                          <w:rPr>
                            <w:rFonts w:ascii="Calibri Light" w:hAnsi="Calibri Light" w:eastAsia="" w:cs="" w:asciiTheme="majorHAnsi" w:cstheme="majorBidi" w:eastAsiaTheme="majorEastAsia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eastAsia="" w:cs="" w:ascii="Calibri Light" w:hAnsi="Calibri Light" w:asciiTheme="majorHAnsi" w:cstheme="majorBidi" w:eastAsiaTheme="majorEastAsia" w:hAnsiTheme="majorHAnsi"/>
                          </w:rPr>
                          <w:t>Strona</w:t>
                        </w:r>
                        <w:r>
                          <w:rPr>
                            <w:rFonts w:eastAsia="" w:cs="Times New Roman"/>
                          </w:rPr>
                          <w:fldChar w:fldCharType="begin"/>
                        </w:r>
                        <w:r>
                          <w:rPr>
                            <w:rFonts w:eastAsia="" w:cs="Times New Roman"/>
                          </w:rPr>
                          <w:instrText xml:space="preserve"> PAGE </w:instrText>
                        </w:r>
                        <w:r>
                          <w:rPr>
                            <w:rFonts w:eastAsia="" w:cs="Times New Roman"/>
                          </w:rPr>
                          <w:fldChar w:fldCharType="separate"/>
                        </w:r>
                        <w:r>
                          <w:rPr>
                            <w:rFonts w:eastAsia="" w:cs="Times New Roman"/>
                          </w:rPr>
                          <w:t>1</w:t>
                        </w:r>
                        <w:r>
                          <w:rPr>
                            <w:rFonts w:eastAsia="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none"/>
            </v:rect>
          </w:pict>
        </mc:Fallback>
      </mc:AlternateContent>
    </w:r>
  </w:p>
  <w:p>
    <w:pPr>
      <w:pStyle w:val="Header"/>
      <w:rPr/>
    </w:pPr>
    <w:r>
      <w:rPr/>
      <w:drawing>
        <wp:inline distT="0" distB="0" distL="0" distR="0">
          <wp:extent cx="5887720" cy="591820"/>
          <wp:effectExtent l="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87720" cy="591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c171c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c171c"/>
    <w:rPr/>
  </w:style>
  <w:style w:type="character" w:styleId="StopkaZnak" w:customStyle="1">
    <w:name w:val="Stopka Znak"/>
    <w:basedOn w:val="DefaultParagraphFont"/>
    <w:uiPriority w:val="99"/>
    <w:qFormat/>
    <w:rsid w:val="003c171c"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855d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855d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d855d1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855d1"/>
    <w:rPr>
      <w:b/>
      <w:bCs/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3c171c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3c171c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855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d855d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d855d1"/>
    <w:pPr/>
    <w:rPr>
      <w:b/>
      <w:bCs/>
    </w:rPr>
  </w:style>
  <w:style w:type="paragraph" w:styleId="ListParagraph">
    <w:name w:val="List Paragraph"/>
    <w:basedOn w:val="Normal"/>
    <w:uiPriority w:val="34"/>
    <w:qFormat/>
    <w:rsid w:val="00c46457"/>
    <w:pPr>
      <w:spacing w:before="0" w:after="160"/>
      <w:ind w:start="720"/>
      <w:contextualSpacing/>
    </w:pPr>
    <w:rPr/>
  </w:style>
  <w:style w:type="paragraph" w:styleId="Revision">
    <w:name w:val="Revision"/>
    <w:uiPriority w:val="99"/>
    <w:semiHidden/>
    <w:qFormat/>
    <w:rsid w:val="00d27913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LibreOffice/26.2.2.2$Windows_X86_64 LibreOffice_project/1f77d10d6938fd34972958f64b2bcfa54f8b1ba5</Application>
  <AppVersion>15.0000</AppVersion>
  <Pages>1</Pages>
  <Words>225</Words>
  <Characters>1704</Characters>
  <CharactersWithSpaces>2067</CharactersWithSpaces>
  <Paragraphs>25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2026-02-05T11:18:00Z</dcterms:created>
  <dc:creator>Martyna</dc:creator>
  <dc:description/>
  <dc:language>pl-PL</dc:language>
  <cp:lastModifiedBy/>
  <dcterms:modified xsi:type="dcterms:W3CDTF">2026-04-21T08:57:36Z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